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jc w:val="center"/>
        <w:tblCellSpacing w:w="15" w:type="dxa"/>
        <w:tblInd w:w="-1314" w:type="dxa"/>
        <w:tblLook w:val="04A0" w:firstRow="1" w:lastRow="0" w:firstColumn="1" w:lastColumn="0" w:noHBand="0" w:noVBand="1"/>
      </w:tblPr>
      <w:tblGrid>
        <w:gridCol w:w="9621"/>
      </w:tblGrid>
      <w:tr w:rsidR="00C53561" w:rsidRPr="00C924F6" w:rsidTr="006A690A">
        <w:trPr>
          <w:trHeight w:val="12712"/>
          <w:tblCellSpacing w:w="15" w:type="dxa"/>
          <w:jc w:val="center"/>
        </w:trPr>
        <w:tc>
          <w:tcPr>
            <w:tcW w:w="9561" w:type="dxa"/>
            <w:tcMar>
              <w:top w:w="15" w:type="dxa"/>
              <w:left w:w="15" w:type="dxa"/>
              <w:bottom w:w="15" w:type="dxa"/>
              <w:right w:w="15" w:type="dxa"/>
            </w:tcMar>
            <w:vAlign w:val="center"/>
            <w:hideMark/>
          </w:tcPr>
          <w:p w:rsidR="00C53561" w:rsidRPr="00C924F6" w:rsidRDefault="00C53561">
            <w:pPr>
              <w:jc w:val="center"/>
              <w:outlineLvl w:val="2"/>
              <w:rPr>
                <w:rFonts w:ascii="Times New Roman" w:hAnsi="Times New Roman" w:cs="Times New Roman"/>
                <w:b/>
                <w:bCs/>
                <w:color w:val="000000"/>
                <w:sz w:val="24"/>
                <w:szCs w:val="27"/>
                <w:lang w:val="uk-UA"/>
              </w:rPr>
            </w:pPr>
            <w:r w:rsidRPr="00C924F6">
              <w:rPr>
                <w:rFonts w:ascii="Times New Roman" w:hAnsi="Times New Roman" w:cs="Times New Roman"/>
                <w:b/>
                <w:bCs/>
                <w:color w:val="000000"/>
                <w:sz w:val="24"/>
                <w:szCs w:val="27"/>
                <w:lang w:val="uk-UA"/>
              </w:rPr>
              <w:t>ІНФОРМАЦІЯ</w:t>
            </w:r>
          </w:p>
          <w:p w:rsidR="00C53561" w:rsidRPr="00C924F6" w:rsidRDefault="00C53561">
            <w:pPr>
              <w:jc w:val="center"/>
              <w:rPr>
                <w:rFonts w:ascii="Times New Roman" w:hAnsi="Times New Roman" w:cs="Times New Roman"/>
                <w:b/>
                <w:bCs/>
                <w:color w:val="000000"/>
                <w:sz w:val="24"/>
                <w:szCs w:val="27"/>
                <w:lang w:val="uk-UA"/>
              </w:rPr>
            </w:pPr>
            <w:r w:rsidRPr="00C924F6">
              <w:rPr>
                <w:rFonts w:ascii="Times New Roman" w:hAnsi="Times New Roman" w:cs="Times New Roman"/>
                <w:b/>
                <w:bCs/>
                <w:color w:val="000000"/>
                <w:sz w:val="24"/>
                <w:szCs w:val="27"/>
                <w:lang w:val="uk-UA"/>
              </w:rPr>
              <w:t>ЩОДО ПУБЛІЧНОЇ ЗАКУПІВЛІ, ЯКА ПІДЛЯГАЄ ОПРИЛЮДНЕННЮ  ЗГІДНО  ВИМОГ ПОСТАНОВИ КАБІНЕТУ МІНІСТРІВ УКРАЇНИ від 16.12.2020 №1266</w:t>
            </w:r>
          </w:p>
          <w:p w:rsidR="00C53561" w:rsidRPr="00C924F6" w:rsidRDefault="00C53561">
            <w:pPr>
              <w:ind w:left="-206" w:firstLine="142"/>
              <w:rPr>
                <w:rFonts w:ascii="Times New Roman" w:hAnsi="Times New Roman" w:cs="Times New Roman"/>
                <w:color w:val="000000"/>
                <w:sz w:val="24"/>
                <w:szCs w:val="27"/>
                <w:lang w:val="uk-UA"/>
              </w:rPr>
            </w:pPr>
            <w:r w:rsidRPr="00C924F6">
              <w:rPr>
                <w:rFonts w:ascii="Times New Roman" w:hAnsi="Times New Roman" w:cs="Times New Roman"/>
                <w:color w:val="000000"/>
                <w:sz w:val="24"/>
                <w:szCs w:val="27"/>
                <w:lang w:val="uk-UA"/>
              </w:rPr>
              <w:t>    Замовник: Менська міська рада</w:t>
            </w:r>
          </w:p>
          <w:p w:rsidR="00C53561" w:rsidRPr="00C924F6" w:rsidRDefault="00C53561">
            <w:pPr>
              <w:ind w:left="-206" w:firstLine="142"/>
              <w:rPr>
                <w:rFonts w:ascii="Times New Roman" w:hAnsi="Times New Roman" w:cs="Times New Roman"/>
                <w:color w:val="000000"/>
                <w:sz w:val="24"/>
                <w:szCs w:val="27"/>
                <w:lang w:val="uk-UA"/>
              </w:rPr>
            </w:pPr>
            <w:r w:rsidRPr="00C924F6">
              <w:rPr>
                <w:rFonts w:ascii="Times New Roman" w:hAnsi="Times New Roman" w:cs="Times New Roman"/>
                <w:color w:val="000000"/>
                <w:sz w:val="24"/>
                <w:szCs w:val="27"/>
                <w:lang w:val="uk-UA"/>
              </w:rPr>
              <w:t>    Код ЄДРПОУ: 04061777</w:t>
            </w:r>
          </w:p>
          <w:p w:rsidR="00C53561" w:rsidRPr="00C924F6" w:rsidRDefault="00C53561">
            <w:pPr>
              <w:ind w:left="-206" w:firstLine="142"/>
              <w:rPr>
                <w:rFonts w:ascii="Times New Roman" w:hAnsi="Times New Roman" w:cs="Times New Roman"/>
                <w:color w:val="000000"/>
                <w:sz w:val="28"/>
                <w:szCs w:val="28"/>
                <w:lang w:val="uk-UA"/>
              </w:rPr>
            </w:pPr>
            <w:r w:rsidRPr="00C924F6">
              <w:rPr>
                <w:rFonts w:ascii="Times New Roman" w:hAnsi="Times New Roman" w:cs="Times New Roman"/>
                <w:color w:val="000000"/>
                <w:sz w:val="24"/>
                <w:szCs w:val="27"/>
                <w:lang w:val="uk-UA"/>
              </w:rPr>
              <w:t>    Вид закупівлі: ВІДКРИТІ ТОРГИ</w:t>
            </w:r>
            <w:r w:rsidR="00C924F6">
              <w:rPr>
                <w:rFonts w:ascii="Times New Roman" w:hAnsi="Times New Roman" w:cs="Times New Roman"/>
                <w:color w:val="000000"/>
                <w:sz w:val="24"/>
                <w:szCs w:val="27"/>
                <w:lang w:val="uk-UA"/>
              </w:rPr>
              <w:t xml:space="preserve"> з особливостями</w:t>
            </w:r>
          </w:p>
          <w:p w:rsidR="00C53561" w:rsidRPr="00C924F6" w:rsidRDefault="00C53561" w:rsidP="00C53561">
            <w:pPr>
              <w:ind w:left="-206" w:firstLine="142"/>
              <w:rPr>
                <w:rFonts w:ascii="Times New Roman" w:hAnsi="Times New Roman" w:cs="Times New Roman"/>
                <w:color w:val="000000"/>
                <w:sz w:val="24"/>
                <w:szCs w:val="27"/>
              </w:rPr>
            </w:pPr>
            <w:r w:rsidRPr="00C924F6">
              <w:rPr>
                <w:rFonts w:ascii="Times New Roman" w:hAnsi="Times New Roman" w:cs="Times New Roman"/>
                <w:color w:val="000000"/>
                <w:sz w:val="28"/>
                <w:szCs w:val="28"/>
                <w:lang w:val="uk-UA"/>
              </w:rPr>
              <w:t>    Ідентифікатор закупівлі:</w:t>
            </w:r>
            <w:r w:rsidRPr="00C924F6">
              <w:rPr>
                <w:rFonts w:ascii="Times New Roman" w:hAnsi="Times New Roman" w:cs="Times New Roman"/>
                <w:sz w:val="28"/>
                <w:szCs w:val="28"/>
                <w:lang w:val="uk-UA"/>
              </w:rPr>
              <w:t> </w:t>
            </w:r>
            <w:r w:rsidRPr="00C924F6">
              <w:rPr>
                <w:rFonts w:ascii="Times New Roman" w:hAnsi="Times New Roman" w:cs="Times New Roman"/>
                <w:color w:val="000000"/>
                <w:sz w:val="24"/>
                <w:szCs w:val="27"/>
                <w:lang w:val="en-US"/>
              </w:rPr>
              <w:t>UA</w:t>
            </w:r>
            <w:r w:rsidRPr="00C924F6">
              <w:rPr>
                <w:rFonts w:ascii="Times New Roman" w:hAnsi="Times New Roman" w:cs="Times New Roman"/>
                <w:color w:val="000000"/>
                <w:sz w:val="24"/>
                <w:szCs w:val="27"/>
              </w:rPr>
              <w:t>-2022-11-03-009021-</w:t>
            </w:r>
            <w:r w:rsidRPr="00C924F6">
              <w:rPr>
                <w:rFonts w:ascii="Times New Roman" w:hAnsi="Times New Roman" w:cs="Times New Roman"/>
                <w:color w:val="000000"/>
                <w:sz w:val="24"/>
                <w:szCs w:val="27"/>
                <w:lang w:val="en-US"/>
              </w:rPr>
              <w:t>a</w:t>
            </w:r>
          </w:p>
          <w:p w:rsidR="00C53561" w:rsidRPr="00C924F6" w:rsidRDefault="00C53561">
            <w:pPr>
              <w:ind w:left="78" w:hanging="78"/>
              <w:rPr>
                <w:rFonts w:ascii="Times New Roman" w:hAnsi="Times New Roman" w:cs="Times New Roman"/>
                <w:color w:val="000000"/>
                <w:sz w:val="24"/>
                <w:szCs w:val="24"/>
                <w:lang w:val="uk-UA"/>
              </w:rPr>
            </w:pPr>
            <w:r w:rsidRPr="00C924F6">
              <w:rPr>
                <w:rFonts w:ascii="Times New Roman" w:hAnsi="Times New Roman" w:cs="Times New Roman"/>
                <w:color w:val="000000"/>
                <w:sz w:val="24"/>
                <w:szCs w:val="27"/>
                <w:lang w:val="uk-UA"/>
              </w:rPr>
              <w:t>   </w:t>
            </w:r>
            <w:bookmarkStart w:id="0" w:name="_GoBack"/>
            <w:bookmarkEnd w:id="0"/>
            <w:r w:rsidRPr="00C924F6">
              <w:rPr>
                <w:rFonts w:ascii="Times New Roman" w:hAnsi="Times New Roman" w:cs="Times New Roman"/>
                <w:color w:val="000000"/>
                <w:sz w:val="24"/>
                <w:szCs w:val="27"/>
                <w:lang w:val="uk-UA"/>
              </w:rPr>
              <w:t>Предмет закупівлі: Система оповіщення</w:t>
            </w:r>
            <w:r w:rsidRPr="00C924F6">
              <w:rPr>
                <w:rFonts w:ascii="Times New Roman" w:hAnsi="Times New Roman" w:cs="Times New Roman"/>
                <w:color w:val="000000"/>
                <w:sz w:val="24"/>
                <w:szCs w:val="27"/>
                <w:lang w:val="uk-UA"/>
              </w:rPr>
              <w:t xml:space="preserve"> (Код ДК 021:2015 </w:t>
            </w:r>
            <w:r w:rsidRPr="00C924F6">
              <w:rPr>
                <w:rFonts w:ascii="Times New Roman" w:hAnsi="Times New Roman" w:cs="Times New Roman"/>
                <w:color w:val="000000"/>
                <w:sz w:val="24"/>
                <w:szCs w:val="27"/>
                <w:lang w:val="uk-UA"/>
              </w:rPr>
              <w:t>32340000-8 Мікрофони та гучномовці)</w:t>
            </w:r>
          </w:p>
          <w:p w:rsidR="00C53561" w:rsidRPr="00C924F6" w:rsidRDefault="00C53561">
            <w:pPr>
              <w:ind w:left="-206" w:firstLine="142"/>
              <w:rPr>
                <w:rFonts w:ascii="Times New Roman" w:hAnsi="Times New Roman" w:cs="Times New Roman"/>
                <w:color w:val="000000"/>
                <w:sz w:val="24"/>
                <w:szCs w:val="27"/>
                <w:lang w:val="uk-UA"/>
              </w:rPr>
            </w:pPr>
            <w:r w:rsidRPr="00C924F6">
              <w:rPr>
                <w:rFonts w:ascii="Times New Roman" w:hAnsi="Times New Roman" w:cs="Times New Roman"/>
                <w:color w:val="000000"/>
                <w:sz w:val="24"/>
                <w:szCs w:val="27"/>
                <w:lang w:val="uk-UA"/>
              </w:rPr>
              <w:t xml:space="preserve">    Очікувана вартість предмету закупівлі: </w:t>
            </w:r>
            <w:r w:rsidRPr="00C924F6">
              <w:rPr>
                <w:rFonts w:ascii="Times New Roman" w:hAnsi="Times New Roman" w:cs="Times New Roman"/>
                <w:color w:val="000000"/>
                <w:sz w:val="24"/>
                <w:szCs w:val="27"/>
                <w:lang w:val="uk-UA"/>
              </w:rPr>
              <w:t>120000</w:t>
            </w:r>
            <w:r w:rsidRPr="00C924F6">
              <w:rPr>
                <w:rFonts w:ascii="Times New Roman" w:hAnsi="Times New Roman" w:cs="Times New Roman"/>
                <w:color w:val="000000"/>
                <w:sz w:val="24"/>
                <w:szCs w:val="27"/>
                <w:lang w:val="uk-UA"/>
              </w:rPr>
              <w:t>,00 грн. з ПДВ.</w:t>
            </w:r>
          </w:p>
          <w:p w:rsidR="00C53561" w:rsidRPr="00C924F6" w:rsidRDefault="00C53561">
            <w:pPr>
              <w:ind w:firstLine="220"/>
              <w:rPr>
                <w:rFonts w:ascii="Times New Roman" w:hAnsi="Times New Roman" w:cs="Times New Roman"/>
                <w:color w:val="000000"/>
                <w:sz w:val="24"/>
                <w:szCs w:val="27"/>
                <w:lang w:val="uk-UA"/>
              </w:rPr>
            </w:pPr>
            <w:r w:rsidRPr="00C924F6">
              <w:rPr>
                <w:rFonts w:ascii="Times New Roman" w:hAnsi="Times New Roman" w:cs="Times New Roman"/>
                <w:color w:val="000000"/>
                <w:sz w:val="24"/>
                <w:szCs w:val="27"/>
                <w:lang w:val="uk-UA"/>
              </w:rPr>
              <w:t xml:space="preserve">Фінансування з місцевого бюджету – 100% - </w:t>
            </w:r>
            <w:r w:rsidRPr="00C924F6">
              <w:rPr>
                <w:rFonts w:ascii="Times New Roman" w:hAnsi="Times New Roman" w:cs="Times New Roman"/>
                <w:color w:val="000000"/>
                <w:sz w:val="24"/>
                <w:szCs w:val="27"/>
                <w:lang w:val="uk-UA"/>
              </w:rPr>
              <w:t>120000</w:t>
            </w:r>
            <w:r w:rsidRPr="00C924F6">
              <w:rPr>
                <w:rFonts w:ascii="Times New Roman" w:hAnsi="Times New Roman" w:cs="Times New Roman"/>
                <w:color w:val="000000"/>
                <w:sz w:val="24"/>
                <w:szCs w:val="27"/>
                <w:lang w:val="uk-UA"/>
              </w:rPr>
              <w:t>,00грн.</w:t>
            </w:r>
          </w:p>
          <w:p w:rsidR="00C53561" w:rsidRPr="00C924F6" w:rsidRDefault="00C53561">
            <w:pPr>
              <w:ind w:left="78" w:firstLine="142"/>
              <w:rPr>
                <w:rFonts w:ascii="Times New Roman" w:hAnsi="Times New Roman" w:cs="Times New Roman"/>
                <w:color w:val="000000"/>
                <w:sz w:val="24"/>
                <w:szCs w:val="27"/>
                <w:lang w:val="uk-UA"/>
              </w:rPr>
            </w:pPr>
            <w:r w:rsidRPr="00C924F6">
              <w:rPr>
                <w:rFonts w:ascii="Times New Roman" w:hAnsi="Times New Roman" w:cs="Times New Roman"/>
                <w:color w:val="000000"/>
                <w:sz w:val="24"/>
                <w:szCs w:val="27"/>
                <w:lang w:val="uk-UA"/>
              </w:rPr>
              <w:t>Термін поставки товару(надання послуг, виконан</w:t>
            </w:r>
            <w:r w:rsidRPr="00C924F6">
              <w:rPr>
                <w:rFonts w:ascii="Times New Roman" w:hAnsi="Times New Roman" w:cs="Times New Roman"/>
                <w:color w:val="000000"/>
                <w:sz w:val="24"/>
                <w:szCs w:val="27"/>
                <w:lang w:val="uk-UA"/>
              </w:rPr>
              <w:t>ня робіт): Строк поставки до  15</w:t>
            </w:r>
            <w:r w:rsidRPr="00C924F6">
              <w:rPr>
                <w:rFonts w:ascii="Times New Roman" w:hAnsi="Times New Roman" w:cs="Times New Roman"/>
                <w:color w:val="000000"/>
                <w:sz w:val="24"/>
                <w:szCs w:val="27"/>
                <w:lang w:val="uk-UA"/>
              </w:rPr>
              <w:t>.</w:t>
            </w:r>
            <w:r w:rsidRPr="00C924F6">
              <w:rPr>
                <w:rFonts w:ascii="Times New Roman" w:hAnsi="Times New Roman" w:cs="Times New Roman"/>
                <w:color w:val="000000"/>
                <w:sz w:val="24"/>
                <w:szCs w:val="27"/>
                <w:lang w:val="uk-UA"/>
              </w:rPr>
              <w:t>12</w:t>
            </w:r>
            <w:r w:rsidRPr="00C924F6">
              <w:rPr>
                <w:rFonts w:ascii="Times New Roman" w:hAnsi="Times New Roman" w:cs="Times New Roman"/>
                <w:color w:val="000000"/>
                <w:sz w:val="24"/>
                <w:szCs w:val="27"/>
                <w:lang w:val="uk-UA"/>
              </w:rPr>
              <w:t>.2022року.</w:t>
            </w:r>
          </w:p>
          <w:p w:rsidR="00C53561" w:rsidRPr="00C924F6" w:rsidRDefault="00C53561" w:rsidP="008A075E">
            <w:pPr>
              <w:numPr>
                <w:ilvl w:val="0"/>
                <w:numId w:val="1"/>
              </w:numPr>
              <w:spacing w:after="0" w:line="240" w:lineRule="auto"/>
              <w:jc w:val="both"/>
              <w:rPr>
                <w:rFonts w:ascii="Times New Roman" w:hAnsi="Times New Roman" w:cs="Times New Roman"/>
                <w:color w:val="000000"/>
                <w:sz w:val="24"/>
                <w:szCs w:val="27"/>
                <w:lang w:val="uk-UA"/>
              </w:rPr>
            </w:pPr>
            <w:r w:rsidRPr="00C924F6">
              <w:rPr>
                <w:rFonts w:ascii="Times New Roman" w:hAnsi="Times New Roman" w:cs="Times New Roman"/>
                <w:b/>
                <w:bCs/>
                <w:color w:val="000000"/>
                <w:sz w:val="24"/>
                <w:szCs w:val="27"/>
                <w:lang w:val="uk-UA"/>
              </w:rPr>
              <w:t>Обґрунтування технічних характеристик</w:t>
            </w:r>
            <w:r w:rsidRPr="00C924F6">
              <w:rPr>
                <w:rFonts w:ascii="Times New Roman" w:hAnsi="Times New Roman" w:cs="Times New Roman"/>
                <w:color w:val="000000"/>
                <w:sz w:val="24"/>
                <w:szCs w:val="27"/>
                <w:lang w:val="uk-UA"/>
              </w:rPr>
              <w:t>:</w:t>
            </w:r>
          </w:p>
          <w:p w:rsidR="00C53561" w:rsidRPr="00C924F6" w:rsidRDefault="00C53561">
            <w:pPr>
              <w:pStyle w:val="a3"/>
              <w:spacing w:before="0" w:beforeAutospacing="0" w:after="200" w:afterAutospacing="0" w:line="276" w:lineRule="auto"/>
              <w:jc w:val="both"/>
              <w:rPr>
                <w:color w:val="000000"/>
                <w:sz w:val="22"/>
                <w:szCs w:val="22"/>
                <w:lang w:val="uk-UA"/>
              </w:rPr>
            </w:pPr>
            <w:r w:rsidRPr="00C924F6">
              <w:rPr>
                <w:color w:val="000000"/>
                <w:sz w:val="22"/>
                <w:szCs w:val="22"/>
                <w:lang w:val="uk-UA"/>
              </w:rPr>
              <w:t xml:space="preserve">Товар постачається згідно з технічною специфікацією, наведеною у технічні, якісні та кількісні характеристики предмета закупівлі Додатку № </w:t>
            </w:r>
            <w:r w:rsidR="00615CB9" w:rsidRPr="00C924F6">
              <w:rPr>
                <w:color w:val="000000"/>
                <w:sz w:val="22"/>
                <w:szCs w:val="22"/>
                <w:lang w:val="uk-UA"/>
              </w:rPr>
              <w:t>3</w:t>
            </w:r>
            <w:r w:rsidRPr="00C924F6">
              <w:rPr>
                <w:color w:val="000000"/>
                <w:sz w:val="22"/>
                <w:szCs w:val="22"/>
                <w:lang w:val="uk-UA"/>
              </w:rPr>
              <w:t xml:space="preserve"> до тендерної документації.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53561" w:rsidRPr="00C924F6" w:rsidRDefault="00C53561">
            <w:pPr>
              <w:pStyle w:val="a3"/>
              <w:spacing w:before="0" w:beforeAutospacing="0" w:after="200" w:afterAutospacing="0" w:line="276" w:lineRule="auto"/>
              <w:jc w:val="both"/>
              <w:rPr>
                <w:color w:val="000000"/>
                <w:sz w:val="22"/>
                <w:szCs w:val="22"/>
                <w:lang w:val="uk-UA"/>
              </w:rPr>
            </w:pPr>
            <w:r w:rsidRPr="00C924F6">
              <w:rPr>
                <w:color w:val="000000"/>
                <w:sz w:val="22"/>
                <w:szCs w:val="22"/>
                <w:lang w:val="uk-UA"/>
              </w:rPr>
              <w:t>Замовником зазначаються вимоги до предмета закупівлі згідно з частиною другою статті 22 Закону.</w:t>
            </w:r>
          </w:p>
          <w:p w:rsidR="00C53561" w:rsidRPr="00C924F6" w:rsidRDefault="00C53561" w:rsidP="008A075E">
            <w:pPr>
              <w:numPr>
                <w:ilvl w:val="0"/>
                <w:numId w:val="2"/>
              </w:numPr>
              <w:spacing w:after="0" w:line="240" w:lineRule="auto"/>
              <w:jc w:val="both"/>
              <w:rPr>
                <w:rFonts w:ascii="Times New Roman" w:hAnsi="Times New Roman" w:cs="Times New Roman"/>
                <w:color w:val="000000"/>
                <w:sz w:val="24"/>
                <w:szCs w:val="27"/>
                <w:lang w:val="uk-UA"/>
              </w:rPr>
            </w:pPr>
            <w:r w:rsidRPr="00C924F6">
              <w:rPr>
                <w:rFonts w:ascii="Times New Roman" w:hAnsi="Times New Roman" w:cs="Times New Roman"/>
                <w:b/>
                <w:bCs/>
                <w:color w:val="000000"/>
                <w:sz w:val="24"/>
                <w:szCs w:val="27"/>
                <w:lang w:val="uk-UA"/>
              </w:rPr>
              <w:t>Обґрунтування очікуваної вартості предмету закупівлі:</w:t>
            </w:r>
          </w:p>
          <w:p w:rsidR="00615CB9" w:rsidRPr="00C924F6" w:rsidRDefault="00615CB9" w:rsidP="00C924F6">
            <w:pPr>
              <w:ind w:left="78"/>
              <w:jc w:val="both"/>
              <w:rPr>
                <w:rFonts w:ascii="Times New Roman" w:hAnsi="Times New Roman" w:cs="Times New Roman"/>
                <w:color w:val="000000"/>
                <w:sz w:val="24"/>
                <w:szCs w:val="27"/>
                <w:lang w:val="uk-UA"/>
              </w:rPr>
            </w:pPr>
            <w:r w:rsidRPr="00C924F6">
              <w:rPr>
                <w:rFonts w:ascii="Times New Roman" w:hAnsi="Times New Roman" w:cs="Times New Roman"/>
                <w:color w:val="212529"/>
                <w:shd w:val="clear" w:color="auto" w:fill="FFFFFF"/>
                <w:lang w:val="uk-UA"/>
              </w:rPr>
              <w:t>Розрахунок визнач</w:t>
            </w:r>
            <w:r w:rsidR="006A690A" w:rsidRPr="00C924F6">
              <w:rPr>
                <w:rFonts w:ascii="Times New Roman" w:hAnsi="Times New Roman" w:cs="Times New Roman"/>
                <w:color w:val="212529"/>
                <w:shd w:val="clear" w:color="auto" w:fill="FFFFFF"/>
                <w:lang w:val="uk-UA"/>
              </w:rPr>
              <w:t>ення очікуваної вартості (120000</w:t>
            </w:r>
            <w:r w:rsidRPr="00C924F6">
              <w:rPr>
                <w:rFonts w:ascii="Times New Roman" w:hAnsi="Times New Roman" w:cs="Times New Roman"/>
                <w:color w:val="212529"/>
                <w:shd w:val="clear" w:color="auto" w:fill="FFFFFF"/>
                <w:lang w:val="uk-UA"/>
              </w:rPr>
              <w:t>,00 грн.) здійснено на основі закупівельних цін попередніх закупівель (моніторингу цін на ринку) відповідно до Примірної методики визначення очікуваної вартості предмета закупівлі, затвердженою наказом Мінекономіки від 18.02.2020 № 275.</w:t>
            </w:r>
          </w:p>
          <w:p w:rsidR="00C53561" w:rsidRPr="00C924F6" w:rsidRDefault="00C53561" w:rsidP="00C924F6">
            <w:pPr>
              <w:numPr>
                <w:ilvl w:val="0"/>
                <w:numId w:val="3"/>
              </w:numPr>
              <w:spacing w:after="0"/>
              <w:jc w:val="both"/>
              <w:rPr>
                <w:rFonts w:ascii="Times New Roman" w:hAnsi="Times New Roman" w:cs="Times New Roman"/>
                <w:color w:val="000000"/>
                <w:sz w:val="24"/>
                <w:szCs w:val="27"/>
                <w:lang w:val="uk-UA"/>
              </w:rPr>
            </w:pPr>
            <w:r w:rsidRPr="00C924F6">
              <w:rPr>
                <w:rFonts w:ascii="Times New Roman" w:hAnsi="Times New Roman" w:cs="Times New Roman"/>
                <w:b/>
                <w:bCs/>
                <w:color w:val="000000"/>
                <w:sz w:val="24"/>
                <w:szCs w:val="27"/>
                <w:lang w:val="uk-UA"/>
              </w:rPr>
              <w:t>Обґрунтування розміру бюджетного призначення:</w:t>
            </w:r>
          </w:p>
          <w:p w:rsidR="006A690A" w:rsidRPr="00C924F6" w:rsidRDefault="00C53561" w:rsidP="00C924F6">
            <w:pPr>
              <w:ind w:left="78"/>
              <w:jc w:val="both"/>
              <w:rPr>
                <w:rFonts w:ascii="Times New Roman" w:hAnsi="Times New Roman" w:cs="Times New Roman"/>
                <w:color w:val="000000"/>
                <w:sz w:val="24"/>
                <w:szCs w:val="27"/>
                <w:lang w:val="uk-UA"/>
              </w:rPr>
            </w:pPr>
            <w:r w:rsidRPr="00C924F6">
              <w:rPr>
                <w:rFonts w:ascii="Times New Roman" w:hAnsi="Times New Roman" w:cs="Times New Roman"/>
                <w:color w:val="000000"/>
                <w:sz w:val="24"/>
                <w:szCs w:val="27"/>
                <w:lang w:val="uk-UA"/>
              </w:rPr>
              <w:t> </w:t>
            </w:r>
            <w:r w:rsidR="006A690A" w:rsidRPr="00C924F6">
              <w:rPr>
                <w:rFonts w:ascii="Times New Roman" w:hAnsi="Times New Roman" w:cs="Times New Roman"/>
                <w:color w:val="212529"/>
                <w:shd w:val="clear" w:color="auto" w:fill="FFFFFF"/>
                <w:lang w:val="uk-UA"/>
              </w:rPr>
              <w:t>Розрахунок визначення очікуваної вартості (120000,00 грн.) здійснено на основі закупівельних цін попередніх закупівель (моніторингу цін на ринку) відповідно до Примірної методики визначення очікуваної вартості предмета закупівлі, затвердженою наказом Мінекономіки від 18.02.2020 № 275</w:t>
            </w:r>
            <w:r w:rsidR="006A690A" w:rsidRPr="00C924F6">
              <w:rPr>
                <w:rFonts w:ascii="Times New Roman" w:hAnsi="Times New Roman" w:cs="Times New Roman"/>
                <w:color w:val="212529"/>
                <w:shd w:val="clear" w:color="auto" w:fill="FFFFFF"/>
                <w:lang w:val="uk-UA"/>
              </w:rPr>
              <w:t xml:space="preserve"> та рішення </w:t>
            </w:r>
            <w:r w:rsidR="00C924F6" w:rsidRPr="00C924F6">
              <w:rPr>
                <w:rFonts w:ascii="Times New Roman" w:hAnsi="Times New Roman" w:cs="Times New Roman"/>
                <w:color w:val="212529"/>
                <w:shd w:val="clear" w:color="auto" w:fill="FFFFFF"/>
                <w:lang w:val="uk-UA"/>
              </w:rPr>
              <w:t>сесії Менської міської ради №355 від 26 жовтня 2022 року про виділення додаткових коштів для закупівлі системи оповіщення.</w:t>
            </w:r>
          </w:p>
          <w:p w:rsidR="00C53561" w:rsidRPr="00C924F6" w:rsidRDefault="00C53561" w:rsidP="00615CB9">
            <w:pPr>
              <w:jc w:val="both"/>
              <w:rPr>
                <w:rFonts w:ascii="Times New Roman" w:hAnsi="Times New Roman" w:cs="Times New Roman"/>
                <w:color w:val="000000"/>
                <w:sz w:val="24"/>
                <w:szCs w:val="27"/>
                <w:lang w:val="uk-UA"/>
              </w:rPr>
            </w:pPr>
          </w:p>
        </w:tc>
      </w:tr>
    </w:tbl>
    <w:p w:rsidR="00C53561" w:rsidRPr="00C924F6" w:rsidRDefault="00C53561" w:rsidP="00C53561">
      <w:pPr>
        <w:rPr>
          <w:lang w:val="uk-UA"/>
        </w:rPr>
      </w:pPr>
    </w:p>
    <w:p w:rsidR="00C53561" w:rsidRPr="00C924F6" w:rsidRDefault="00C53561" w:rsidP="00C53561">
      <w:pPr>
        <w:rPr>
          <w:lang w:val="uk-UA"/>
        </w:rPr>
      </w:pPr>
    </w:p>
    <w:p w:rsidR="009B2932" w:rsidRPr="00C924F6" w:rsidRDefault="009B2932">
      <w:pPr>
        <w:rPr>
          <w:lang w:val="uk-UA"/>
        </w:rPr>
      </w:pPr>
    </w:p>
    <w:sectPr w:rsidR="009B2932" w:rsidRPr="00C9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64638"/>
    <w:multiLevelType w:val="multilevel"/>
    <w:tmpl w:val="FC82A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496CA0"/>
    <w:multiLevelType w:val="multilevel"/>
    <w:tmpl w:val="1D9A1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0F"/>
    <w:rsid w:val="000B3A80"/>
    <w:rsid w:val="0025230F"/>
    <w:rsid w:val="00615CB9"/>
    <w:rsid w:val="006A690A"/>
    <w:rsid w:val="009B2932"/>
    <w:rsid w:val="00C53561"/>
    <w:rsid w:val="00C92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61"/>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5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61"/>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5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69726">
      <w:bodyDiv w:val="1"/>
      <w:marLeft w:val="0"/>
      <w:marRight w:val="0"/>
      <w:marTop w:val="0"/>
      <w:marBottom w:val="0"/>
      <w:divBdr>
        <w:top w:val="none" w:sz="0" w:space="0" w:color="auto"/>
        <w:left w:val="none" w:sz="0" w:space="0" w:color="auto"/>
        <w:bottom w:val="none" w:sz="0" w:space="0" w:color="auto"/>
        <w:right w:val="none" w:sz="0" w:space="0" w:color="auto"/>
      </w:divBdr>
    </w:div>
    <w:div w:id="189257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294</Words>
  <Characters>1681</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2022-11-07T06:44:00Z</cp:lastPrinted>
  <dcterms:created xsi:type="dcterms:W3CDTF">2022-11-07T06:21:00Z</dcterms:created>
  <dcterms:modified xsi:type="dcterms:W3CDTF">2022-11-07T06:44:00Z</dcterms:modified>
</cp:coreProperties>
</file>